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36"/>
        <w:rPr>
          <w:rFonts w:ascii="Times New Roman"/>
        </w:rPr>
      </w:pPr>
      <w:r>
        <w:rPr>
          <w:rFonts w:ascii="Times New Roman"/>
        </w:rPr>
        <w:pict>
          <v:group style="width:346.5pt;height:24.75pt;mso-position-horizontal-relative:char;mso-position-vertical-relative:line" coordorigin="0,0" coordsize="6930,495">
            <v:shape style="position:absolute;left:9;top:9;width:6911;height:476" coordorigin="10,10" coordsize="6911,476" path="m6750,10l180,10,146,13,86,38,38,86,13,146,10,180,10,315,22,380,60,436,115,473,180,485,6750,485,6815,473,6871,436,6908,380,6920,315,6920,180,6908,115,6871,60,6815,22,6750,10xe" filled="true" fillcolor="#231f20" stroked="false">
              <v:path arrowok="t"/>
              <v:fill type="solid"/>
            </v:shape>
            <v:shape style="position:absolute;left:9;top:9;width:6911;height:476" coordorigin="10,10" coordsize="6911,476" path="m60,60l86,38,115,22,146,13,180,10,6750,10,6815,22,6871,60,6908,115,6920,180,6920,315,6908,380,6871,436,6815,473,6750,485,180,485,115,473,60,436,22,380,10,315,10,180,13,146,22,115,38,86,60,60xe" filled="false" stroked="true" strokeweight=".96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930;height:495" type="#_x0000_t202" filled="false" stroked="false">
              <v:textbox inset="0,0,0,0">
                <w:txbxContent>
                  <w:p>
                    <w:pPr>
                      <w:spacing w:before="31"/>
                      <w:ind w:left="311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Application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Form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Society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Membership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389" w:lineRule="exact" w:before="90"/>
        <w:ind w:left="6736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86.960022pt;margin-top:2.408011pt;width:89.05pt;height:45pt;mso-position-horizontal-relative:page;mso-position-vertical-relative:paragraph;z-index:15733760" coordorigin="9739,48" coordsize="1781,900">
            <v:rect style="position:absolute;left:9749;top:57;width:1761;height:881" filled="false" stroked="true" strokeweight=".96pt" strokecolor="#231f20">
              <v:stroke dashstyle="solid"/>
            </v:rect>
            <v:line style="position:absolute" from="9739,492" to="11520,492" stroked="true" strokeweight=".96pt" strokecolor="#231f20">
              <v:stroke dashstyle="solid"/>
            </v:line>
            <w10:wrap type="none"/>
          </v:group>
        </w:pict>
      </w:r>
      <w:r>
        <w:rPr>
          <w:rFonts w:ascii="Times New Roman"/>
          <w:color w:val="231F20"/>
          <w:spacing w:val="-1"/>
          <w:position w:val="-4"/>
          <w:sz w:val="20"/>
        </w:rPr>
        <w:t>For</w:t>
      </w:r>
      <w:r>
        <w:rPr>
          <w:rFonts w:ascii="Times New Roman"/>
          <w:color w:val="231F20"/>
          <w:spacing w:val="-13"/>
          <w:position w:val="-4"/>
          <w:sz w:val="20"/>
        </w:rPr>
        <w:t> </w:t>
      </w:r>
      <w:r>
        <w:rPr>
          <w:rFonts w:ascii="Times New Roman"/>
          <w:color w:val="231F20"/>
          <w:spacing w:val="-1"/>
          <w:position w:val="-4"/>
          <w:sz w:val="20"/>
        </w:rPr>
        <w:t>office</w:t>
      </w:r>
      <w:r>
        <w:rPr>
          <w:rFonts w:ascii="Times New Roman"/>
          <w:color w:val="231F20"/>
          <w:spacing w:val="-31"/>
          <w:position w:val="-4"/>
          <w:sz w:val="20"/>
        </w:rPr>
        <w:t> </w:t>
      </w:r>
      <w:r>
        <w:rPr>
          <w:rFonts w:ascii="Times New Roman"/>
          <w:color w:val="231F20"/>
          <w:spacing w:val="-1"/>
          <w:position w:val="-29"/>
          <w:sz w:val="60"/>
        </w:rPr>
        <w:t>{</w:t>
      </w:r>
      <w:r>
        <w:rPr>
          <w:rFonts w:ascii="Times New Roman"/>
          <w:color w:val="231F20"/>
          <w:spacing w:val="-78"/>
          <w:position w:val="-29"/>
          <w:sz w:val="60"/>
        </w:rPr>
        <w:t> </w:t>
      </w:r>
      <w:r>
        <w:rPr>
          <w:rFonts w:ascii="Arial"/>
          <w:b/>
          <w:color w:val="231F20"/>
          <w:spacing w:val="-1"/>
          <w:sz w:val="20"/>
        </w:rPr>
        <w:t>Member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z w:val="20"/>
        </w:rPr>
        <w:t>No.</w:t>
      </w:r>
    </w:p>
    <w:p>
      <w:pPr>
        <w:spacing w:after="0" w:line="389" w:lineRule="exact"/>
        <w:jc w:val="left"/>
        <w:rPr>
          <w:rFonts w:ascii="Arial"/>
          <w:sz w:val="20"/>
        </w:rPr>
        <w:sectPr>
          <w:type w:val="continuous"/>
          <w:pgSz w:w="12240" w:h="20160"/>
          <w:pgMar w:top="720" w:bottom="0" w:left="620" w:right="560"/>
        </w:sectPr>
      </w:pPr>
    </w:p>
    <w:p>
      <w:pPr>
        <w:pStyle w:val="BodyText"/>
        <w:spacing w:line="222" w:lineRule="exact"/>
        <w:ind w:right="38"/>
        <w:jc w:val="right"/>
        <w:rPr>
          <w:rFonts w:ascii="Times New Roman"/>
        </w:rPr>
      </w:pPr>
      <w:r>
        <w:rPr>
          <w:rFonts w:ascii="Times New Roman"/>
          <w:color w:val="231F20"/>
        </w:rPr>
        <w:t>use</w:t>
      </w:r>
      <w:r>
        <w:rPr>
          <w:rFonts w:ascii="Times New Roman"/>
          <w:color w:val="231F20"/>
          <w:spacing w:val="13"/>
        </w:rPr>
        <w:t> </w:t>
      </w:r>
      <w:r>
        <w:rPr>
          <w:rFonts w:ascii="Times New Roman"/>
          <w:color w:val="231F20"/>
        </w:rPr>
        <w:t>only</w:t>
      </w:r>
    </w:p>
    <w:p>
      <w:pPr>
        <w:pStyle w:val="Heading1"/>
        <w:spacing w:before="130"/>
        <w:ind w:left="100"/>
      </w:pPr>
      <w:r>
        <w:rPr>
          <w:b w:val="0"/>
        </w:rPr>
        <w:br w:type="column"/>
      </w:r>
      <w:r>
        <w:rPr>
          <w:color w:val="231F20"/>
        </w:rPr>
        <w:t>Date</w:t>
      </w:r>
    </w:p>
    <w:p>
      <w:pPr>
        <w:spacing w:after="0"/>
        <w:sectPr>
          <w:type w:val="continuous"/>
          <w:pgSz w:w="12240" w:h="20160"/>
          <w:pgMar w:top="720" w:bottom="0" w:left="620" w:right="560"/>
          <w:cols w:num="2" w:equalWidth="0">
            <w:col w:w="7465" w:space="1050"/>
            <w:col w:w="2545"/>
          </w:cols>
        </w:sect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-95785</wp:posOffset>
            </wp:positionV>
            <wp:extent cx="577849" cy="575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9" cy="5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Pune</w:t>
      </w:r>
      <w:r>
        <w:rPr>
          <w:color w:val="231F20"/>
          <w:spacing w:val="-8"/>
        </w:rPr>
        <w:t> </w:t>
      </w:r>
      <w:r>
        <w:rPr>
          <w:color w:val="231F20"/>
        </w:rPr>
        <w:t>District</w:t>
      </w:r>
      <w:r>
        <w:rPr>
          <w:color w:val="231F20"/>
          <w:spacing w:val="-7"/>
        </w:rPr>
        <w:t> </w:t>
      </w:r>
      <w:r>
        <w:rPr>
          <w:color w:val="231F20"/>
        </w:rPr>
        <w:t>Co-operative</w:t>
      </w:r>
      <w:r>
        <w:rPr>
          <w:color w:val="231F20"/>
          <w:spacing w:val="-7"/>
        </w:rPr>
        <w:t> </w:t>
      </w:r>
      <w:r>
        <w:rPr>
          <w:color w:val="231F20"/>
        </w:rPr>
        <w:t>Housing</w:t>
      </w:r>
      <w:r>
        <w:rPr>
          <w:color w:val="231F20"/>
          <w:spacing w:val="-7"/>
        </w:rPr>
        <w:t> </w:t>
      </w:r>
      <w:r>
        <w:rPr>
          <w:color w:val="231F20"/>
        </w:rPr>
        <w:t>Societies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6"/>
        </w:rPr>
        <w:t> </w:t>
      </w:r>
      <w:r>
        <w:rPr>
          <w:color w:val="231F20"/>
        </w:rPr>
        <w:t>Apartments Federation Ltd.</w:t>
      </w:r>
    </w:p>
    <w:p>
      <w:pPr>
        <w:pStyle w:val="BodyText"/>
        <w:spacing w:before="56"/>
        <w:ind w:left="1712" w:right="1770"/>
        <w:jc w:val="center"/>
      </w:pPr>
      <w:r>
        <w:rPr>
          <w:color w:val="231F20"/>
          <w:spacing w:val="-1"/>
        </w:rPr>
        <w:t>(Regd.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P.N.A/H.S.G./1049,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Dt.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23-08-1974)</w:t>
      </w:r>
    </w:p>
    <w:p>
      <w:pPr>
        <w:pStyle w:val="BodyText"/>
        <w:spacing w:before="56"/>
        <w:ind w:left="1712" w:right="1767"/>
        <w:jc w:val="center"/>
      </w:pPr>
      <w:r>
        <w:rPr>
          <w:color w:val="231F20"/>
          <w:spacing w:val="-1"/>
        </w:rPr>
        <w:t>313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Narayan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Peth,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Opp.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Prabhat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Press,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Pune-411030.</w:t>
      </w:r>
    </w:p>
    <w:p>
      <w:pPr>
        <w:pStyle w:val="BodyText"/>
        <w:tabs>
          <w:tab w:pos="1987" w:val="left" w:leader="none"/>
          <w:tab w:pos="4770" w:val="left" w:leader="none"/>
        </w:tabs>
        <w:spacing w:before="62"/>
        <w:ind w:right="57"/>
        <w:jc w:val="center"/>
      </w:pPr>
      <w:r>
        <w:rPr/>
        <w:pict>
          <v:group style="position:absolute;margin-left:123.849998pt;margin-top:7.799953pt;width:4.5pt;height:4.5pt;mso-position-horizontal-relative:page;mso-position-vertical-relative:paragraph;z-index:15731712" coordorigin="2477,156" coordsize="90,90">
            <v:rect style="position:absolute;left:2486;top:165;width:71;height:71" filled="true" fillcolor="#231f20" stroked="false">
              <v:fill type="solid"/>
            </v:rect>
            <v:rect style="position:absolute;left:2486;top:165;width:71;height:71" filled="false" stroked="true" strokeweight=".9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22.699997pt;margin-top:7.799953pt;width:4.5pt;height:4.5pt;mso-position-horizontal-relative:page;mso-position-vertical-relative:paragraph;z-index:-15869440" coordorigin="4454,156" coordsize="90,90">
            <v:rect style="position:absolute;left:4463;top:165;width:71;height:71" filled="true" fillcolor="#231f20" stroked="false">
              <v:fill type="solid"/>
            </v:rect>
            <v:rect style="position:absolute;left:4463;top:165;width:71;height:71" filled="false" stroked="true" strokeweight=".9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2.100006pt;margin-top:7.799953pt;width:4.5pt;height:4.5pt;mso-position-horizontal-relative:page;mso-position-vertical-relative:paragraph;z-index:-15868416" coordorigin="7242,156" coordsize="90,90">
            <v:rect style="position:absolute;left:7251;top:165;width:71;height:71" filled="true" fillcolor="#231f20" stroked="false">
              <v:fill type="solid"/>
            </v:rect>
            <v:rect style="position:absolute;left:7251;top:165;width:71;height:71" filled="false" stroked="true" strokeweight=".96pt" strokecolor="#231f20">
              <v:stroke dashstyle="solid"/>
            </v:rect>
            <w10:wrap type="none"/>
          </v:group>
        </w:pict>
      </w:r>
      <w:r>
        <w:rPr>
          <w:color w:val="231F20"/>
        </w:rPr>
        <w:t>Ph.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020-24454010</w:t>
        <w:tab/>
        <w:t>E-mail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hyperlink r:id="rId6">
        <w:r>
          <w:rPr>
            <w:color w:val="231F20"/>
          </w:rPr>
          <w:t>punefed@gmail.com</w:t>
        </w:r>
      </w:hyperlink>
      <w:r>
        <w:rPr>
          <w:color w:val="231F20"/>
        </w:rPr>
        <w:tab/>
        <w:t>Web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hyperlink r:id="rId7">
        <w:r>
          <w:rPr>
            <w:color w:val="231F20"/>
          </w:rPr>
          <w:t>www.punefed.com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0949" w:val="left" w:leader="none"/>
        </w:tabs>
        <w:spacing w:line="300" w:lineRule="auto"/>
        <w:ind w:left="100" w:right="109"/>
      </w:pPr>
      <w:r>
        <w:rPr/>
        <w:pict>
          <v:line style="position:absolute;mso-position-horizontal-relative:page;mso-position-vertical-relative:paragraph;z-index:15731200" from="240.720001pt,27.379978pt" to="576.000006pt,27.379978pt" stroked="true" strokeweight=".96pt" strokecolor="#231f20">
            <v:stroke dashstyle="solid"/>
            <w10:wrap type="none"/>
          </v:line>
        </w:pic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Society 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Registered</w:t>
      </w:r>
      <w:r>
        <w:rPr>
          <w:color w:val="231F20"/>
          <w:spacing w:val="-17"/>
        </w:rPr>
        <w:t> </w:t>
      </w:r>
      <w:r>
        <w:rPr>
          <w:color w:val="231F20"/>
        </w:rPr>
        <w:t>Detailed</w:t>
      </w:r>
      <w:r>
        <w:rPr>
          <w:color w:val="231F20"/>
          <w:spacing w:val="-16"/>
        </w:rPr>
        <w:t> </w:t>
      </w:r>
      <w:r>
        <w:rPr>
          <w:color w:val="231F20"/>
        </w:rPr>
        <w:t>Address</w:t>
      </w:r>
      <w:r>
        <w:rPr>
          <w:color w:val="231F20"/>
          <w:spacing w:val="-16"/>
        </w:rPr>
        <w:t> </w:t>
      </w:r>
      <w:r>
        <w:rPr>
          <w:color w:val="231F20"/>
        </w:rPr>
        <w:t>[With</w:t>
      </w:r>
      <w:r>
        <w:rPr>
          <w:color w:val="231F20"/>
          <w:spacing w:val="-16"/>
        </w:rPr>
        <w:t> </w:t>
      </w:r>
      <w:r>
        <w:rPr>
          <w:color w:val="231F20"/>
        </w:rPr>
        <w:t>Landmark]</w:t>
      </w:r>
    </w:p>
    <w:p>
      <w:pPr>
        <w:pStyle w:val="BodyText"/>
        <w:rPr>
          <w:sz w:val="23"/>
        </w:rPr>
      </w:pPr>
      <w:r>
        <w:rPr/>
        <w:pict>
          <v:shape style="position:absolute;margin-left:36pt;margin-top:15.694035pt;width:540pt;height:.1pt;mso-position-horizontal-relative:page;mso-position-vertical-relative:paragraph;z-index:-15728128;mso-wrap-distance-left:0;mso-wrap-distance-right:0" coordorigin="720,314" coordsize="10800,0" path="m720,314l11520,314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09" w:val="left" w:leader="none"/>
        </w:tabs>
        <w:spacing w:before="18"/>
        <w:ind w:left="100"/>
      </w:pPr>
      <w:r>
        <w:rPr>
          <w:color w:val="231F20"/>
          <w:position w:val="7"/>
        </w:rPr>
        <w:t>E-mail</w:t>
      </w:r>
      <w:r>
        <w:rPr>
          <w:color w:val="231F20"/>
          <w:spacing w:val="-6"/>
          <w:position w:val="7"/>
        </w:rPr>
        <w:t> </w:t>
      </w:r>
      <w:r>
        <w:rPr>
          <w:color w:val="231F20"/>
          <w:position w:val="7"/>
        </w:rPr>
        <w:t>:</w:t>
      </w:r>
      <w:r>
        <w:rPr>
          <w:color w:val="231F20"/>
          <w:position w:val="7"/>
          <w:u w:val="single" w:color="231F20"/>
        </w:rPr>
        <w:tab/>
      </w:r>
      <w:r>
        <w:rPr>
          <w:color w:val="231F20"/>
          <w:spacing w:val="-2"/>
        </w:rPr>
        <w:t>Mobile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No.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10949" w:val="left" w:leader="none"/>
        </w:tabs>
        <w:spacing w:line="240" w:lineRule="auto" w:before="58" w:after="0"/>
        <w:ind w:left="515" w:right="0" w:hanging="416"/>
        <w:jc w:val="left"/>
        <w:rPr>
          <w:sz w:val="20"/>
        </w:rPr>
      </w:pPr>
      <w:r>
        <w:rPr>
          <w:color w:val="231F20"/>
          <w:sz w:val="20"/>
        </w:rPr>
        <w:t>Chairman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Society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Name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full 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  <w:u w:val="single" w:color="231F20"/>
        </w:rPr>
        <w:t> </w:t>
        <w:tab/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56.280102pt;margin-top:16.351954pt;width:519.75pt;height:.1pt;mso-position-horizontal-relative:page;mso-position-vertical-relative:paragraph;z-index:-15727616;mso-wrap-distance-left:0;mso-wrap-distance-right:0" coordorigin="1126,327" coordsize="10395,0" path="m1126,327l11520,327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09" w:val="left" w:leader="none"/>
        </w:tabs>
        <w:spacing w:before="124"/>
        <w:ind w:left="505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Mobile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No.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  <w:tab w:pos="10949" w:val="left" w:leader="none"/>
        </w:tabs>
        <w:spacing w:line="240" w:lineRule="auto" w:before="142" w:after="0"/>
        <w:ind w:left="515" w:right="0" w:hanging="416"/>
        <w:jc w:val="left"/>
        <w:rPr>
          <w:sz w:val="20"/>
        </w:rPr>
      </w:pPr>
      <w:r>
        <w:rPr>
          <w:color w:val="231F20"/>
          <w:sz w:val="20"/>
        </w:rPr>
        <w:t>Secretary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Society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Name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full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  <w:u w:val="single" w:color="231F20"/>
        </w:rPr>
        <w:t> </w:t>
        <w:tab/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56.280102pt;margin-top:16.471954pt;width:519.75pt;height:.1pt;mso-position-horizontal-relative:page;mso-position-vertical-relative:paragraph;z-index:-15727104;mso-wrap-distance-left:0;mso-wrap-distance-right:0" coordorigin="1126,329" coordsize="10395,0" path="m1126,329l11520,329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09" w:val="left" w:leader="none"/>
        </w:tabs>
        <w:spacing w:line="321" w:lineRule="auto" w:before="121"/>
        <w:ind w:left="515" w:right="3226" w:hanging="1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Mobile </w:t>
      </w:r>
      <w:r>
        <w:rPr>
          <w:color w:val="231F20"/>
          <w:spacing w:val="-3"/>
        </w:rPr>
        <w:t>No.</w:t>
      </w:r>
      <w:r>
        <w:rPr>
          <w:color w:val="231F20"/>
          <w:spacing w:val="-53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Election</w:t>
      </w:r>
      <w:r>
        <w:rPr>
          <w:color w:val="231F20"/>
          <w:spacing w:val="-5"/>
        </w:rPr>
        <w:t> </w:t>
      </w:r>
      <w:r>
        <w:rPr>
          <w:color w:val="231F20"/>
        </w:rPr>
        <w:t>:  </w:t>
      </w:r>
      <w:r>
        <w:rPr>
          <w:color w:val="231F20"/>
          <w:spacing w:val="-1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2172"/>
        <w:gridCol w:w="1279"/>
        <w:gridCol w:w="1272"/>
        <w:gridCol w:w="1262"/>
        <w:gridCol w:w="1425"/>
        <w:gridCol w:w="1396"/>
        <w:gridCol w:w="1502"/>
      </w:tblGrid>
      <w:tr>
        <w:trPr>
          <w:trHeight w:val="623" w:hRule="atLeast"/>
        </w:trPr>
        <w:tc>
          <w:tcPr>
            <w:tcW w:w="470" w:type="dxa"/>
          </w:tcPr>
          <w:p>
            <w:pPr>
              <w:pStyle w:val="TableParagraph"/>
              <w:spacing w:before="97"/>
              <w:ind w:right="6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2172" w:type="dxa"/>
          </w:tcPr>
          <w:p>
            <w:pPr>
              <w:pStyle w:val="TableParagraph"/>
              <w:spacing w:before="97"/>
              <w:ind w:left="300" w:right="3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No.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Members</w:t>
            </w:r>
          </w:p>
        </w:tc>
        <w:tc>
          <w:tcPr>
            <w:tcW w:w="1279" w:type="dxa"/>
          </w:tcPr>
          <w:p>
            <w:pPr>
              <w:pStyle w:val="TableParagraph"/>
              <w:spacing w:before="97"/>
              <w:ind w:left="468" w:right="203" w:hanging="2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Entrance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Fee</w:t>
            </w: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245" w:right="261" w:firstLine="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Share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Amount</w:t>
            </w:r>
          </w:p>
        </w:tc>
        <w:tc>
          <w:tcPr>
            <w:tcW w:w="1262" w:type="dxa"/>
          </w:tcPr>
          <w:p>
            <w:pPr>
              <w:pStyle w:val="TableParagraph"/>
              <w:spacing w:before="97"/>
              <w:ind w:left="451" w:right="179" w:hanging="3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3"/>
                <w:sz w:val="20"/>
              </w:rPr>
              <w:t>One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Time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Rs.</w:t>
            </w:r>
          </w:p>
        </w:tc>
        <w:tc>
          <w:tcPr>
            <w:tcW w:w="1425" w:type="dxa"/>
          </w:tcPr>
          <w:p>
            <w:pPr>
              <w:pStyle w:val="TableParagraph"/>
              <w:spacing w:before="97"/>
              <w:ind w:lef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Vastudarshan</w:t>
            </w:r>
          </w:p>
        </w:tc>
        <w:tc>
          <w:tcPr>
            <w:tcW w:w="1396" w:type="dxa"/>
          </w:tcPr>
          <w:p>
            <w:pPr>
              <w:pStyle w:val="TableParagraph"/>
              <w:spacing w:before="97"/>
              <w:ind w:left="80"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Social</w:t>
            </w:r>
            <w:r>
              <w:rPr>
                <w:rFonts w:ascii="Arial"/>
                <w:b/>
                <w:color w:val="231F20"/>
                <w:spacing w:val="-17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Cause</w:t>
            </w:r>
          </w:p>
        </w:tc>
        <w:tc>
          <w:tcPr>
            <w:tcW w:w="1502" w:type="dxa"/>
          </w:tcPr>
          <w:p>
            <w:pPr>
              <w:pStyle w:val="TableParagraph"/>
              <w:spacing w:before="97"/>
              <w:ind w:left="194" w:right="81" w:firstLine="3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Total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>Subscription</w:t>
            </w:r>
          </w:p>
        </w:tc>
      </w:tr>
      <w:tr>
        <w:trPr>
          <w:trHeight w:val="296" w:hRule="atLeast"/>
        </w:trPr>
        <w:tc>
          <w:tcPr>
            <w:tcW w:w="470" w:type="dxa"/>
          </w:tcPr>
          <w:p>
            <w:pPr>
              <w:pStyle w:val="TableParagraph"/>
              <w:spacing w:before="28"/>
              <w:ind w:right="1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2172" w:type="dxa"/>
          </w:tcPr>
          <w:p>
            <w:pPr>
              <w:pStyle w:val="TableParagraph"/>
              <w:spacing w:before="28"/>
              <w:ind w:left="300" w:right="34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8"/>
              <w:ind w:left="381" w:right="381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28"/>
              <w:ind w:left="3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500/-</w:t>
            </w:r>
          </w:p>
        </w:tc>
        <w:tc>
          <w:tcPr>
            <w:tcW w:w="1262" w:type="dxa"/>
          </w:tcPr>
          <w:p>
            <w:pPr>
              <w:pStyle w:val="TableParagraph"/>
              <w:spacing w:before="28"/>
              <w:ind w:left="33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2500/-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396" w:type="dxa"/>
          </w:tcPr>
          <w:p>
            <w:pPr>
              <w:pStyle w:val="TableParagraph"/>
              <w:spacing w:before="28"/>
              <w:ind w:left="79" w:right="49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502" w:type="dxa"/>
          </w:tcPr>
          <w:p>
            <w:pPr>
              <w:pStyle w:val="TableParagraph"/>
              <w:spacing w:before="28"/>
              <w:ind w:right="3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5,100/-</w:t>
            </w:r>
          </w:p>
        </w:tc>
      </w:tr>
      <w:tr>
        <w:trPr>
          <w:trHeight w:val="349" w:hRule="atLeast"/>
        </w:trPr>
        <w:tc>
          <w:tcPr>
            <w:tcW w:w="470" w:type="dxa"/>
          </w:tcPr>
          <w:p>
            <w:pPr>
              <w:pStyle w:val="TableParagraph"/>
              <w:spacing w:before="57"/>
              <w:ind w:right="1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2172" w:type="dxa"/>
          </w:tcPr>
          <w:p>
            <w:pPr>
              <w:pStyle w:val="TableParagraph"/>
              <w:spacing w:before="57"/>
              <w:ind w:left="300" w:right="349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51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100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57"/>
              <w:ind w:left="381" w:right="381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57"/>
              <w:ind w:left="3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500/-</w:t>
            </w:r>
          </w:p>
        </w:tc>
        <w:tc>
          <w:tcPr>
            <w:tcW w:w="1262" w:type="dxa"/>
          </w:tcPr>
          <w:p>
            <w:pPr>
              <w:pStyle w:val="TableParagraph"/>
              <w:spacing w:before="57"/>
              <w:ind w:left="33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3000/-</w:t>
            </w:r>
          </w:p>
        </w:tc>
        <w:tc>
          <w:tcPr>
            <w:tcW w:w="1425" w:type="dxa"/>
          </w:tcPr>
          <w:p>
            <w:pPr>
              <w:pStyle w:val="TableParagraph"/>
              <w:spacing w:before="57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1500/-</w:t>
            </w:r>
          </w:p>
        </w:tc>
        <w:tc>
          <w:tcPr>
            <w:tcW w:w="1396" w:type="dxa"/>
          </w:tcPr>
          <w:p>
            <w:pPr>
              <w:pStyle w:val="TableParagraph"/>
              <w:spacing w:before="57"/>
              <w:ind w:left="79" w:right="49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502" w:type="dxa"/>
          </w:tcPr>
          <w:p>
            <w:pPr>
              <w:pStyle w:val="TableParagraph"/>
              <w:spacing w:before="57"/>
              <w:ind w:right="3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6,100/-</w:t>
            </w:r>
          </w:p>
        </w:tc>
      </w:tr>
      <w:tr>
        <w:trPr>
          <w:trHeight w:val="325" w:hRule="atLeast"/>
        </w:trPr>
        <w:tc>
          <w:tcPr>
            <w:tcW w:w="470" w:type="dxa"/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2172" w:type="dxa"/>
          </w:tcPr>
          <w:p>
            <w:pPr>
              <w:pStyle w:val="TableParagraph"/>
              <w:ind w:left="300" w:right="3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101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200</w:t>
            </w:r>
          </w:p>
        </w:tc>
        <w:tc>
          <w:tcPr>
            <w:tcW w:w="1279" w:type="dxa"/>
          </w:tcPr>
          <w:p>
            <w:pPr>
              <w:pStyle w:val="TableParagraph"/>
              <w:ind w:left="381" w:right="381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ind w:left="3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500/-</w:t>
            </w:r>
          </w:p>
        </w:tc>
        <w:tc>
          <w:tcPr>
            <w:tcW w:w="1262" w:type="dxa"/>
          </w:tcPr>
          <w:p>
            <w:pPr>
              <w:pStyle w:val="TableParagraph"/>
              <w:ind w:left="33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3500/-</w:t>
            </w:r>
          </w:p>
        </w:tc>
        <w:tc>
          <w:tcPr>
            <w:tcW w:w="1425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2000/-</w:t>
            </w:r>
          </w:p>
        </w:tc>
        <w:tc>
          <w:tcPr>
            <w:tcW w:w="1396" w:type="dxa"/>
          </w:tcPr>
          <w:p>
            <w:pPr>
              <w:pStyle w:val="TableParagraph"/>
              <w:ind w:left="79" w:right="49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502" w:type="dxa"/>
          </w:tcPr>
          <w:p>
            <w:pPr>
              <w:pStyle w:val="TableParagraph"/>
              <w:ind w:right="3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7,100/-</w:t>
            </w:r>
          </w:p>
        </w:tc>
      </w:tr>
      <w:tr>
        <w:trPr>
          <w:trHeight w:val="325" w:hRule="atLeast"/>
        </w:trPr>
        <w:tc>
          <w:tcPr>
            <w:tcW w:w="470" w:type="dxa"/>
          </w:tcPr>
          <w:p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2172" w:type="dxa"/>
          </w:tcPr>
          <w:p>
            <w:pPr>
              <w:pStyle w:val="TableParagraph"/>
              <w:ind w:left="300" w:right="3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201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300</w:t>
            </w:r>
          </w:p>
        </w:tc>
        <w:tc>
          <w:tcPr>
            <w:tcW w:w="1279" w:type="dxa"/>
          </w:tcPr>
          <w:p>
            <w:pPr>
              <w:pStyle w:val="TableParagraph"/>
              <w:ind w:left="381" w:right="381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ind w:left="3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500/-</w:t>
            </w:r>
          </w:p>
        </w:tc>
        <w:tc>
          <w:tcPr>
            <w:tcW w:w="1262" w:type="dxa"/>
          </w:tcPr>
          <w:p>
            <w:pPr>
              <w:pStyle w:val="TableParagraph"/>
              <w:ind w:left="33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5000/-</w:t>
            </w:r>
          </w:p>
        </w:tc>
        <w:tc>
          <w:tcPr>
            <w:tcW w:w="1425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2500/-</w:t>
            </w:r>
          </w:p>
        </w:tc>
        <w:tc>
          <w:tcPr>
            <w:tcW w:w="1396" w:type="dxa"/>
          </w:tcPr>
          <w:p>
            <w:pPr>
              <w:pStyle w:val="TableParagraph"/>
              <w:ind w:left="79" w:right="49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502" w:type="dxa"/>
          </w:tcPr>
          <w:p>
            <w:pPr>
              <w:pStyle w:val="TableParagraph"/>
              <w:ind w:right="3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9,100/-</w:t>
            </w:r>
          </w:p>
        </w:tc>
      </w:tr>
      <w:tr>
        <w:trPr>
          <w:trHeight w:val="328" w:hRule="atLeast"/>
        </w:trPr>
        <w:tc>
          <w:tcPr>
            <w:tcW w:w="470" w:type="dxa"/>
          </w:tcPr>
          <w:p>
            <w:pPr>
              <w:pStyle w:val="TableParagraph"/>
              <w:spacing w:before="30"/>
              <w:ind w:right="1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2172" w:type="dxa"/>
          </w:tcPr>
          <w:p>
            <w:pPr>
              <w:pStyle w:val="TableParagraph"/>
              <w:spacing w:before="30"/>
              <w:ind w:left="300" w:right="3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301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500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30"/>
              <w:ind w:left="381" w:right="381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3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500/-</w:t>
            </w:r>
          </w:p>
        </w:tc>
        <w:tc>
          <w:tcPr>
            <w:tcW w:w="1262" w:type="dxa"/>
          </w:tcPr>
          <w:p>
            <w:pPr>
              <w:pStyle w:val="TableParagraph"/>
              <w:spacing w:before="30"/>
              <w:ind w:left="33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5500/-</w:t>
            </w:r>
          </w:p>
        </w:tc>
        <w:tc>
          <w:tcPr>
            <w:tcW w:w="1425" w:type="dxa"/>
          </w:tcPr>
          <w:p>
            <w:pPr>
              <w:pStyle w:val="TableParagraph"/>
              <w:spacing w:before="30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3000/-</w:t>
            </w:r>
          </w:p>
        </w:tc>
        <w:tc>
          <w:tcPr>
            <w:tcW w:w="1396" w:type="dxa"/>
          </w:tcPr>
          <w:p>
            <w:pPr>
              <w:pStyle w:val="TableParagraph"/>
              <w:spacing w:before="30"/>
              <w:ind w:left="79" w:right="49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502" w:type="dxa"/>
          </w:tcPr>
          <w:p>
            <w:pPr>
              <w:pStyle w:val="TableParagraph"/>
              <w:spacing w:before="30"/>
              <w:ind w:right="3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10,100/-</w:t>
            </w:r>
          </w:p>
        </w:tc>
      </w:tr>
      <w:tr>
        <w:trPr>
          <w:trHeight w:val="298" w:hRule="atLeast"/>
        </w:trPr>
        <w:tc>
          <w:tcPr>
            <w:tcW w:w="470" w:type="dxa"/>
          </w:tcPr>
          <w:p>
            <w:pPr>
              <w:pStyle w:val="TableParagraph"/>
              <w:spacing w:before="40"/>
              <w:ind w:right="11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2172" w:type="dxa"/>
          </w:tcPr>
          <w:p>
            <w:pPr>
              <w:pStyle w:val="TableParagraph"/>
              <w:spacing w:before="40"/>
              <w:ind w:left="300" w:right="35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501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&amp;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above</w:t>
            </w:r>
          </w:p>
        </w:tc>
        <w:tc>
          <w:tcPr>
            <w:tcW w:w="1279" w:type="dxa"/>
          </w:tcPr>
          <w:p>
            <w:pPr>
              <w:pStyle w:val="TableParagraph"/>
              <w:spacing w:before="40"/>
              <w:ind w:left="381" w:right="381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272" w:type="dxa"/>
          </w:tcPr>
          <w:p>
            <w:pPr>
              <w:pStyle w:val="TableParagraph"/>
              <w:spacing w:before="40"/>
              <w:ind w:left="39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500/-</w:t>
            </w:r>
          </w:p>
        </w:tc>
        <w:tc>
          <w:tcPr>
            <w:tcW w:w="1262" w:type="dxa"/>
          </w:tcPr>
          <w:p>
            <w:pPr>
              <w:pStyle w:val="TableParagraph"/>
              <w:spacing w:before="40"/>
              <w:ind w:left="33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7000/-</w:t>
            </w:r>
          </w:p>
        </w:tc>
        <w:tc>
          <w:tcPr>
            <w:tcW w:w="1425" w:type="dxa"/>
          </w:tcPr>
          <w:p>
            <w:pPr>
              <w:pStyle w:val="TableParagraph"/>
              <w:spacing w:line="195" w:lineRule="exact" w:before="83"/>
              <w:ind w:left="57"/>
              <w:rPr>
                <w:sz w:val="20"/>
              </w:rPr>
            </w:pPr>
            <w:r>
              <w:rPr>
                <w:color w:val="231F20"/>
                <w:sz w:val="20"/>
              </w:rPr>
              <w:t>5000/-</w:t>
            </w:r>
          </w:p>
        </w:tc>
        <w:tc>
          <w:tcPr>
            <w:tcW w:w="1396" w:type="dxa"/>
          </w:tcPr>
          <w:p>
            <w:pPr>
              <w:pStyle w:val="TableParagraph"/>
              <w:spacing w:line="195" w:lineRule="exact" w:before="83"/>
              <w:ind w:left="79" w:right="49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502" w:type="dxa"/>
          </w:tcPr>
          <w:p>
            <w:pPr>
              <w:pStyle w:val="TableParagraph"/>
              <w:spacing w:before="40"/>
              <w:ind w:right="3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13,600/-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pStyle w:val="BodyText"/>
        <w:ind w:left="100"/>
      </w:pPr>
      <w:r>
        <w:rPr>
          <w:color w:val="231F20"/>
        </w:rPr>
        <w:t>To,</w:t>
      </w:r>
    </w:p>
    <w:p>
      <w:pPr>
        <w:pStyle w:val="BodyText"/>
        <w:spacing w:before="29"/>
        <w:ind w:left="100"/>
      </w:pP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Chairman,</w:t>
      </w:r>
    </w:p>
    <w:p>
      <w:pPr>
        <w:spacing w:before="29"/>
        <w:ind w:left="100" w:right="0" w:firstLine="0"/>
        <w:jc w:val="left"/>
        <w:rPr>
          <w:sz w:val="20"/>
        </w:rPr>
      </w:pPr>
      <w:r>
        <w:rPr>
          <w:rFonts w:ascii="Arial"/>
          <w:b/>
          <w:color w:val="231F20"/>
          <w:spacing w:val="-1"/>
          <w:sz w:val="20"/>
        </w:rPr>
        <w:t>Pune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District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Co-operative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Housing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Societies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-1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Apartments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Federation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Ltd.,</w:t>
      </w:r>
      <w:r>
        <w:rPr>
          <w:rFonts w:ascii="Arial"/>
          <w:b/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313,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Narayan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Peth,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Pune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411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030.</w:t>
      </w:r>
    </w:p>
    <w:p>
      <w:pPr>
        <w:pStyle w:val="Heading1"/>
        <w:spacing w:before="133"/>
        <w:ind w:left="1711" w:right="1771"/>
        <w:jc w:val="center"/>
      </w:pPr>
      <w:r>
        <w:rPr>
          <w:color w:val="231F20"/>
        </w:rPr>
        <w:t>Subject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Enrolment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Society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member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Federation</w:t>
      </w:r>
    </w:p>
    <w:p>
      <w:pPr>
        <w:pStyle w:val="BodyText"/>
        <w:tabs>
          <w:tab w:pos="7349" w:val="left" w:leader="none"/>
          <w:tab w:pos="9915" w:val="left" w:leader="none"/>
        </w:tabs>
        <w:spacing w:line="259" w:lineRule="auto" w:before="149"/>
        <w:ind w:left="100" w:right="154"/>
        <w:rPr>
          <w:rFonts w:ascii="Microsoft Sans Serif"/>
          <w:sz w:val="27"/>
        </w:rPr>
      </w:pP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copy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Committee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Resolution</w:t>
      </w:r>
      <w:r>
        <w:rPr>
          <w:color w:val="231F20"/>
          <w:spacing w:val="-13"/>
        </w:rPr>
        <w:t> </w:t>
      </w:r>
      <w:r>
        <w:rPr>
          <w:color w:val="231F20"/>
        </w:rPr>
        <w:t>No.</w:t>
      </w:r>
      <w:r>
        <w:rPr>
          <w:color w:val="231F20"/>
          <w:u w:val="single" w:color="231F20"/>
        </w:rPr>
        <w:tab/>
      </w:r>
      <w:r>
        <w:rPr>
          <w:color w:val="231F20"/>
        </w:rPr>
        <w:t>Dated</w:t>
      </w:r>
      <w:r>
        <w:rPr>
          <w:color w:val="231F20"/>
          <w:u w:val="single" w:color="231F20"/>
        </w:rPr>
        <w:tab/>
      </w:r>
      <w:r>
        <w:rPr>
          <w:color w:val="231F20"/>
        </w:rPr>
        <w:t>passed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-53"/>
        </w:rPr>
        <w:t> </w:t>
      </w:r>
      <w:r>
        <w:rPr>
          <w:color w:val="231F20"/>
        </w:rPr>
        <w:t>enclosed</w:t>
      </w:r>
      <w:r>
        <w:rPr>
          <w:color w:val="231F20"/>
          <w:spacing w:val="-20"/>
        </w:rPr>
        <w:t> </w:t>
      </w:r>
      <w:r>
        <w:rPr>
          <w:color w:val="231F20"/>
        </w:rPr>
        <w:t>herewith</w:t>
      </w:r>
      <w:r>
        <w:rPr>
          <w:rFonts w:ascii="Microsoft Sans Serif"/>
          <w:color w:val="231F20"/>
          <w:sz w:val="27"/>
        </w:rPr>
        <w:t>.</w:t>
      </w:r>
    </w:p>
    <w:p>
      <w:pPr>
        <w:pStyle w:val="BodyText"/>
        <w:tabs>
          <w:tab w:pos="6764" w:val="left" w:leader="none"/>
          <w:tab w:pos="9329" w:val="left" w:leader="none"/>
        </w:tabs>
        <w:spacing w:before="39"/>
        <w:ind w:left="100"/>
      </w:pPr>
      <w:r>
        <w:rPr>
          <w:color w:val="231F20"/>
          <w:spacing w:val="-1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enclosed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herewith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Cheque,</w:t>
      </w:r>
      <w:r>
        <w:rPr>
          <w:color w:val="231F20"/>
          <w:spacing w:val="-15"/>
        </w:rPr>
        <w:t> </w:t>
      </w:r>
      <w:r>
        <w:rPr>
          <w:color w:val="231F20"/>
        </w:rPr>
        <w:t>No.</w:t>
      </w:r>
      <w:r>
        <w:rPr>
          <w:color w:val="231F20"/>
          <w:u w:val="single" w:color="231F20"/>
        </w:rPr>
        <w:tab/>
      </w:r>
      <w:r>
        <w:rPr>
          <w:color w:val="231F20"/>
        </w:rPr>
        <w:t>Dated</w:t>
      </w:r>
      <w:r>
        <w:rPr>
          <w:color w:val="231F20"/>
          <w:u w:val="single" w:color="231F20"/>
        </w:rPr>
        <w:tab/>
      </w:r>
      <w:r>
        <w:rPr>
          <w:color w:val="231F20"/>
        </w:rPr>
        <w:t>on the</w:t>
      </w:r>
    </w:p>
    <w:p>
      <w:pPr>
        <w:pStyle w:val="BodyText"/>
        <w:tabs>
          <w:tab w:pos="5101" w:val="left" w:leader="none"/>
          <w:tab w:pos="9104" w:val="left" w:leader="none"/>
        </w:tabs>
        <w:spacing w:before="79"/>
        <w:ind w:left="100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</w:rPr>
        <w:t>Bank</w:t>
      </w:r>
      <w:r>
        <w:rPr>
          <w:color w:val="231F20"/>
          <w:spacing w:val="-2"/>
        </w:rPr>
        <w:t> </w:t>
      </w:r>
      <w:r>
        <w:rPr>
          <w:color w:val="231F20"/>
        </w:rPr>
        <w:t>Ltd.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Rs.</w:t>
      </w:r>
      <w:r>
        <w:rPr>
          <w:color w:val="231F20"/>
          <w:u w:val="single" w:color="231F20"/>
        </w:rPr>
        <w:tab/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spacing w:line="261" w:lineRule="auto" w:before="188"/>
        <w:ind w:left="100" w:right="153" w:firstLine="0"/>
        <w:jc w:val="left"/>
        <w:rPr>
          <w:rFonts w:ascii="Arial"/>
          <w:b/>
          <w:sz w:val="20"/>
        </w:rPr>
      </w:pPr>
      <w:r>
        <w:rPr>
          <w:color w:val="231F20"/>
          <w:sz w:val="20"/>
        </w:rPr>
        <w:t>"It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hereby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resolved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our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Society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become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member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Pune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District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Co-operative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Housing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Societies</w:t>
      </w:r>
      <w:r>
        <w:rPr>
          <w:rFonts w:ascii="Arial"/>
          <w:b/>
          <w:color w:val="231F20"/>
          <w:spacing w:val="16"/>
          <w:sz w:val="20"/>
        </w:rPr>
        <w:t> </w:t>
      </w:r>
      <w:r>
        <w:rPr>
          <w:rFonts w:ascii="Arial"/>
          <w:b/>
          <w:color w:val="231F20"/>
          <w:sz w:val="20"/>
        </w:rPr>
        <w:t>And</w:t>
      </w:r>
      <w:r>
        <w:rPr>
          <w:rFonts w:ascii="Arial"/>
          <w:b/>
          <w:color w:val="231F20"/>
          <w:spacing w:val="-53"/>
          <w:sz w:val="20"/>
        </w:rPr>
        <w:t> </w:t>
      </w:r>
      <w:r>
        <w:rPr>
          <w:rFonts w:ascii="Arial"/>
          <w:b/>
          <w:color w:val="231F20"/>
          <w:sz w:val="20"/>
        </w:rPr>
        <w:t>Apartments</w:t>
      </w:r>
      <w:r>
        <w:rPr>
          <w:rFonts w:ascii="Arial"/>
          <w:b/>
          <w:color w:val="231F20"/>
          <w:spacing w:val="-19"/>
          <w:sz w:val="20"/>
        </w:rPr>
        <w:t> </w:t>
      </w:r>
      <w:r>
        <w:rPr>
          <w:rFonts w:ascii="Arial"/>
          <w:b/>
          <w:color w:val="231F20"/>
          <w:sz w:val="20"/>
        </w:rPr>
        <w:t>Federation</w:t>
      </w:r>
      <w:r>
        <w:rPr>
          <w:rFonts w:ascii="Arial"/>
          <w:b/>
          <w:color w:val="231F20"/>
          <w:spacing w:val="-18"/>
          <w:sz w:val="20"/>
        </w:rPr>
        <w:t> </w:t>
      </w:r>
      <w:r>
        <w:rPr>
          <w:rFonts w:ascii="Arial"/>
          <w:b/>
          <w:color w:val="231F20"/>
          <w:sz w:val="20"/>
        </w:rPr>
        <w:t>Ltd.</w:t>
      </w:r>
    </w:p>
    <w:p>
      <w:pPr>
        <w:pStyle w:val="BodyText"/>
        <w:tabs>
          <w:tab w:pos="10027" w:val="left" w:leader="none"/>
        </w:tabs>
        <w:spacing w:line="261" w:lineRule="auto" w:before="26"/>
        <w:ind w:left="100" w:right="155"/>
        <w:jc w:val="both"/>
      </w:pPr>
      <w:r>
        <w:rPr>
          <w:color w:val="231F20"/>
          <w:spacing w:val="-1"/>
        </w:rPr>
        <w:t>It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resolved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Shri.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Managing</w:t>
      </w:r>
      <w:r>
        <w:rPr>
          <w:color w:val="231F20"/>
          <w:spacing w:val="-53"/>
        </w:rPr>
        <w:t> </w:t>
      </w:r>
      <w:r>
        <w:rPr>
          <w:color w:val="231F20"/>
        </w:rPr>
        <w:t>Committee</w:t>
      </w:r>
      <w:r>
        <w:rPr>
          <w:color w:val="231F20"/>
          <w:spacing w:val="-14"/>
        </w:rPr>
        <w:t> </w:t>
      </w:r>
      <w:r>
        <w:rPr>
          <w:color w:val="231F20"/>
        </w:rPr>
        <w:t>member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our</w:t>
      </w:r>
      <w:r>
        <w:rPr>
          <w:color w:val="231F20"/>
          <w:spacing w:val="-14"/>
        </w:rPr>
        <w:t> </w:t>
      </w:r>
      <w:r>
        <w:rPr>
          <w:color w:val="231F20"/>
        </w:rPr>
        <w:t>Society,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hereby</w:t>
      </w:r>
      <w:r>
        <w:rPr>
          <w:color w:val="231F20"/>
          <w:spacing w:val="-14"/>
        </w:rPr>
        <w:t> </w:t>
      </w:r>
      <w:r>
        <w:rPr>
          <w:color w:val="231F20"/>
        </w:rPr>
        <w:t>authorised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attend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meetings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said</w:t>
      </w:r>
      <w:r>
        <w:rPr>
          <w:color w:val="231F20"/>
          <w:spacing w:val="-14"/>
        </w:rPr>
        <w:t> </w:t>
      </w:r>
      <w:r>
        <w:rPr>
          <w:color w:val="231F20"/>
        </w:rPr>
        <w:t>Federation,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sign</w:t>
      </w:r>
      <w:r>
        <w:rPr>
          <w:color w:val="231F20"/>
          <w:spacing w:val="-14"/>
        </w:rPr>
        <w:t> </w:t>
      </w:r>
      <w:r>
        <w:rPr>
          <w:color w:val="231F20"/>
        </w:rPr>
        <w:t>papers</w:t>
      </w:r>
      <w:r>
        <w:rPr>
          <w:color w:val="231F20"/>
          <w:spacing w:val="-14"/>
        </w:rPr>
        <w:t> </w:t>
      </w:r>
      <w:r>
        <w:rPr>
          <w:color w:val="231F20"/>
        </w:rPr>
        <w:t>relating</w:t>
      </w:r>
      <w:r>
        <w:rPr>
          <w:color w:val="231F20"/>
          <w:spacing w:val="-5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enrolment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Society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841" w:val="left" w:leader="none"/>
        </w:tabs>
        <w:ind w:left="4069"/>
      </w:pPr>
      <w:r>
        <w:rPr/>
        <w:pict>
          <v:group style="position:absolute;margin-left:164.25pt;margin-top:-4.640919pt;width:45pt;height:45pt;mso-position-horizontal-relative:page;mso-position-vertical-relative:paragraph;z-index:15734784" coordorigin="3285,-93" coordsize="900,900">
            <v:shape style="position:absolute;left:3294;top:-84;width:881;height:881" coordorigin="3295,-83" coordsize="881,881" path="m3295,357l3303,269,3327,188,3367,114,3424,46,3491,-11,3566,-51,3647,-75,3735,-83,3823,-75,3904,-51,3979,-11,4046,46,4103,114,4143,188,4167,269,4175,357,4167,445,4143,526,4103,601,4046,669,3979,725,3904,765,3823,790,3735,798,3647,790,3566,765,3491,725,3424,669,3367,601,3327,526,3303,445,3295,357xe" filled="false" stroked="true" strokeweight=".96pt" strokecolor="#231f20">
              <v:path arrowok="t"/>
              <v:stroke dashstyle="solid"/>
            </v:shape>
            <v:shape style="position:absolute;left:3285;top:-93;width:900;height:9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</w:rPr>
        <w:t>Proposed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8885" w:val="left" w:leader="none"/>
        </w:tabs>
        <w:spacing w:before="94"/>
        <w:ind w:left="4069"/>
      </w:pPr>
      <w:r>
        <w:rPr>
          <w:color w:val="231F20"/>
          <w:spacing w:val="-4"/>
        </w:rPr>
        <w:t>Seconded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40"/>
        <w:ind w:left="100"/>
      </w:pPr>
      <w:r>
        <w:rPr>
          <w:color w:val="231F20"/>
          <w:spacing w:val="-3"/>
        </w:rPr>
        <w:t>CARRIED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UNANIMOUSLY</w:t>
      </w:r>
    </w:p>
    <w:p>
      <w:pPr>
        <w:pStyle w:val="BodyText"/>
        <w:spacing w:before="151"/>
        <w:ind w:left="100"/>
      </w:pPr>
      <w:r>
        <w:rPr/>
        <w:pict>
          <v:rect style="position:absolute;margin-left:544.979980pt;margin-top:3.229077pt;width:30.5398pt;height:19.2898pt;mso-position-horizontal-relative:page;mso-position-vertical-relative:paragraph;z-index:15732736" filled="false" stroked="true" strokeweight=".96pt" strokecolor="#231f20">
            <v:stroke dashstyle="solid"/>
            <w10:wrap type="none"/>
          </v:rect>
        </w:pict>
      </w:r>
      <w:r>
        <w:rPr>
          <w:color w:val="231F20"/>
        </w:rPr>
        <w:t>We</w:t>
      </w:r>
      <w:r>
        <w:rPr>
          <w:color w:val="231F20"/>
          <w:spacing w:val="22"/>
        </w:rPr>
        <w:t> </w:t>
      </w:r>
      <w:r>
        <w:rPr>
          <w:color w:val="231F20"/>
        </w:rPr>
        <w:t>have</w:t>
      </w:r>
      <w:r>
        <w:rPr>
          <w:color w:val="231F20"/>
          <w:spacing w:val="22"/>
        </w:rPr>
        <w:t> </w:t>
      </w:r>
      <w:r>
        <w:rPr>
          <w:color w:val="231F20"/>
        </w:rPr>
        <w:t>.................Tenements</w:t>
      </w:r>
      <w:r>
        <w:rPr>
          <w:color w:val="231F20"/>
          <w:spacing w:val="22"/>
        </w:rPr>
        <w:t> </w:t>
      </w:r>
      <w:r>
        <w:rPr>
          <w:color w:val="231F20"/>
        </w:rPr>
        <w:t>..................</w:t>
      </w:r>
      <w:r>
        <w:rPr>
          <w:color w:val="231F20"/>
          <w:spacing w:val="22"/>
        </w:rPr>
        <w:t> </w:t>
      </w:r>
      <w:r>
        <w:rPr>
          <w:color w:val="231F20"/>
        </w:rPr>
        <w:t>Shops.</w:t>
      </w:r>
      <w:r>
        <w:rPr>
          <w:color w:val="231F20"/>
          <w:spacing w:val="22"/>
        </w:rPr>
        <w:t> </w:t>
      </w:r>
      <w:r>
        <w:rPr>
          <w:color w:val="231F20"/>
        </w:rPr>
        <w:t>..................</w:t>
      </w:r>
      <w:r>
        <w:rPr>
          <w:color w:val="231F20"/>
          <w:spacing w:val="22"/>
        </w:rPr>
        <w:t> </w:t>
      </w:r>
      <w:r>
        <w:rPr>
          <w:color w:val="231F20"/>
        </w:rPr>
        <w:t>Total...................=...</w:t>
      </w:r>
      <w:r>
        <w:rPr>
          <w:color w:val="231F20"/>
          <w:spacing w:val="22"/>
        </w:rPr>
        <w:t> </w:t>
      </w:r>
      <w:r>
        <w:rPr>
          <w:color w:val="231F20"/>
        </w:rPr>
        <w:t>units,</w:t>
      </w:r>
      <w:r>
        <w:rPr>
          <w:color w:val="231F20"/>
          <w:spacing w:val="22"/>
        </w:rPr>
        <w:t> </w:t>
      </w:r>
      <w:r>
        <w:rPr>
          <w:color w:val="231F20"/>
        </w:rPr>
        <w:t>-</w:t>
      </w:r>
      <w:r>
        <w:rPr>
          <w:color w:val="231F20"/>
          <w:spacing w:val="22"/>
        </w:rPr>
        <w:t> </w:t>
      </w:r>
      <w:r>
        <w:rPr>
          <w:color w:val="231F20"/>
        </w:rPr>
        <w:t>Total</w:t>
      </w:r>
      <w:r>
        <w:rPr>
          <w:color w:val="231F20"/>
          <w:spacing w:val="44"/>
        </w:rPr>
        <w:t> </w:t>
      </w:r>
      <w:r>
        <w:rPr>
          <w:color w:val="231F20"/>
        </w:rPr>
        <w:t>Members</w:t>
      </w:r>
    </w:p>
    <w:p>
      <w:pPr>
        <w:pStyle w:val="BodyText"/>
        <w:spacing w:before="49"/>
        <w:ind w:left="100"/>
      </w:pPr>
      <w:r>
        <w:rPr>
          <w:color w:val="231F20"/>
        </w:rPr>
        <w:t>Kindly</w:t>
      </w:r>
      <w:r>
        <w:rPr>
          <w:color w:val="231F20"/>
          <w:spacing w:val="-9"/>
        </w:rPr>
        <w:t> </w:t>
      </w:r>
      <w:r>
        <w:rPr>
          <w:color w:val="231F20"/>
        </w:rPr>
        <w:t>enroll</w:t>
      </w:r>
      <w:r>
        <w:rPr>
          <w:color w:val="231F20"/>
          <w:spacing w:val="-9"/>
        </w:rPr>
        <w:t> </w:t>
      </w:r>
      <w:r>
        <w:rPr>
          <w:color w:val="231F20"/>
        </w:rPr>
        <w:t>our</w:t>
      </w:r>
      <w:r>
        <w:rPr>
          <w:color w:val="231F20"/>
          <w:spacing w:val="-9"/>
        </w:rPr>
        <w:t> </w:t>
      </w:r>
      <w:r>
        <w:rPr>
          <w:color w:val="231F20"/>
        </w:rPr>
        <w:t>Society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member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Federation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early</w:t>
      </w:r>
      <w:r>
        <w:rPr>
          <w:color w:val="231F20"/>
          <w:spacing w:val="-9"/>
        </w:rPr>
        <w:t> </w:t>
      </w:r>
      <w:r>
        <w:rPr>
          <w:color w:val="231F20"/>
        </w:rPr>
        <w:t>date.</w:t>
      </w:r>
    </w:p>
    <w:p>
      <w:pPr>
        <w:pStyle w:val="BodyText"/>
        <w:tabs>
          <w:tab w:pos="2125" w:val="left" w:leader="none"/>
        </w:tabs>
        <w:spacing w:before="144"/>
        <w:ind w:left="100"/>
      </w:pPr>
      <w:r>
        <w:rPr>
          <w:color w:val="231F20"/>
        </w:rPr>
        <w:t>Encls.</w:t>
      </w:r>
      <w:r>
        <w:rPr>
          <w:color w:val="231F20"/>
          <w:spacing w:val="17"/>
        </w:rPr>
        <w:t> </w:t>
      </w:r>
      <w:r>
        <w:rPr>
          <w:color w:val="231F20"/>
        </w:rPr>
        <w:t>:</w:t>
      </w:r>
      <w:r>
        <w:rPr>
          <w:color w:val="231F20"/>
          <w:spacing w:val="78"/>
        </w:rPr>
        <w:t> </w:t>
      </w:r>
      <w:r>
        <w:rPr>
          <w:color w:val="231F20"/>
        </w:rPr>
        <w:t>1)</w:t>
      </w:r>
      <w:r>
        <w:rPr>
          <w:color w:val="231F20"/>
          <w:spacing w:val="-8"/>
        </w:rPr>
        <w:t> </w:t>
      </w:r>
      <w:r>
        <w:rPr>
          <w:color w:val="231F20"/>
        </w:rPr>
        <w:t>Cheque</w:t>
        <w:tab/>
        <w:t>2)</w:t>
      </w:r>
      <w:r>
        <w:rPr>
          <w:color w:val="231F20"/>
          <w:spacing w:val="-8"/>
        </w:rPr>
        <w:t> </w:t>
      </w:r>
      <w:r>
        <w:rPr>
          <w:color w:val="231F20"/>
        </w:rPr>
        <w:t>Resolution</w:t>
      </w:r>
    </w:p>
    <w:p>
      <w:pPr>
        <w:pStyle w:val="BodyText"/>
        <w:tabs>
          <w:tab w:pos="7296" w:val="left" w:leader="none"/>
          <w:tab w:pos="9403" w:val="left" w:leader="none"/>
          <w:tab w:pos="10949" w:val="left" w:leader="none"/>
        </w:tabs>
        <w:spacing w:before="44"/>
        <w:ind w:left="100"/>
      </w:pPr>
      <w:r>
        <w:rPr>
          <w:color w:val="231F20"/>
          <w:spacing w:val="-4"/>
        </w:rPr>
        <w:t>True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Copy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managing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Committee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Meeting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Resolution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Dated</w:t>
      </w:r>
      <w:r>
        <w:rPr>
          <w:color w:val="231F20"/>
          <w:u w:val="single" w:color="221E1F"/>
        </w:rPr>
        <w:tab/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36.001202pt;margin-top:16.350643pt;width:539.9pt;height:.1pt;mso-position-horizontal-relative:page;mso-position-vertical-relative:paragraph;z-index:-15726592;mso-wrap-distance-left:0;mso-wrap-distance-right:0" coordorigin="720,327" coordsize="10798,0" path="m720,327l11517,327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52"/>
        <w:ind w:right="157"/>
        <w:jc w:val="right"/>
      </w:pPr>
      <w:r>
        <w:rPr>
          <w:color w:val="231F20"/>
        </w:rPr>
        <w:t>Yours</w:t>
      </w:r>
      <w:r>
        <w:rPr>
          <w:color w:val="231F20"/>
          <w:spacing w:val="-6"/>
        </w:rPr>
        <w:t> </w:t>
      </w:r>
      <w:r>
        <w:rPr>
          <w:color w:val="231F20"/>
        </w:rPr>
        <w:t>faithfully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ind w:right="163"/>
        <w:jc w:val="right"/>
      </w:pPr>
      <w:r>
        <w:rPr>
          <w:color w:val="231F20"/>
        </w:rPr>
        <w:t>Chairman/Secretary</w:t>
      </w:r>
    </w:p>
    <w:p>
      <w:pPr>
        <w:pStyle w:val="BodyText"/>
        <w:tabs>
          <w:tab w:pos="4686" w:val="left" w:leader="none"/>
        </w:tabs>
        <w:spacing w:before="58"/>
        <w:ind w:right="158"/>
        <w:jc w:val="right"/>
      </w:pPr>
      <w:r>
        <w:rPr>
          <w:color w:val="231F20"/>
          <w:u w:val="dotted" w:color="221E1F"/>
        </w:rPr>
        <w:t> </w:t>
        <w:tab/>
      </w:r>
      <w:r>
        <w:rPr>
          <w:color w:val="231F20"/>
          <w:spacing w:val="-5"/>
        </w:rPr>
        <w:t>Co-op.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Hsg.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Society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Ltd.</w:t>
      </w:r>
    </w:p>
    <w:p>
      <w:pPr>
        <w:spacing w:before="56"/>
        <w:ind w:left="100" w:right="158" w:firstLine="0"/>
        <w:jc w:val="both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Documents to be attached - 1) Society Registration Certificate [Xerox]</w:t>
      </w:r>
      <w:r>
        <w:rPr>
          <w:rFonts w:ascii="Arial"/>
          <w:b/>
          <w:color w:val="231F20"/>
          <w:spacing w:val="1"/>
          <w:sz w:val="22"/>
        </w:rPr>
        <w:t> </w:t>
      </w:r>
      <w:r>
        <w:rPr>
          <w:rFonts w:ascii="Arial"/>
          <w:b/>
          <w:color w:val="231F20"/>
          <w:sz w:val="22"/>
        </w:rPr>
        <w:t>2) Committee Resolutions for</w:t>
      </w:r>
      <w:r>
        <w:rPr>
          <w:rFonts w:ascii="Arial"/>
          <w:b/>
          <w:color w:val="231F20"/>
          <w:spacing w:val="1"/>
          <w:sz w:val="22"/>
        </w:rPr>
        <w:t> </w:t>
      </w:r>
      <w:r>
        <w:rPr>
          <w:rFonts w:ascii="Arial"/>
          <w:b/>
          <w:color w:val="231F20"/>
          <w:sz w:val="22"/>
        </w:rPr>
        <w:t>Federation Membership (on Society Letterhead)</w:t>
      </w:r>
      <w:r>
        <w:rPr>
          <w:rFonts w:ascii="Arial"/>
          <w:b/>
          <w:color w:val="231F20"/>
          <w:spacing w:val="1"/>
          <w:sz w:val="22"/>
        </w:rPr>
        <w:t> </w:t>
      </w:r>
      <w:r>
        <w:rPr>
          <w:rFonts w:ascii="Arial"/>
          <w:b/>
          <w:color w:val="231F20"/>
          <w:sz w:val="22"/>
        </w:rPr>
        <w:t>3) Cheque in the name of "Pune Dist. Co-op. Hsg. Soc.</w:t>
      </w:r>
      <w:r>
        <w:rPr>
          <w:rFonts w:ascii="Arial"/>
          <w:b/>
          <w:color w:val="231F20"/>
          <w:spacing w:val="-59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3"/>
          <w:sz w:val="22"/>
        </w:rPr>
        <w:t> </w:t>
      </w:r>
      <w:r>
        <w:rPr>
          <w:rFonts w:ascii="Arial"/>
          <w:b/>
          <w:color w:val="231F20"/>
          <w:sz w:val="22"/>
        </w:rPr>
        <w:t>Apt.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b/>
          <w:color w:val="231F20"/>
          <w:sz w:val="22"/>
        </w:rPr>
        <w:t>Fed.</w:t>
      </w:r>
      <w:r>
        <w:rPr>
          <w:rFonts w:ascii="Arial"/>
          <w:b/>
          <w:color w:val="231F20"/>
          <w:spacing w:val="4"/>
          <w:sz w:val="22"/>
        </w:rPr>
        <w:t> </w:t>
      </w:r>
      <w:r>
        <w:rPr>
          <w:rFonts w:ascii="Arial"/>
          <w:b/>
          <w:color w:val="231F20"/>
          <w:sz w:val="22"/>
        </w:rPr>
        <w:t>Ltd."</w:t>
      </w:r>
    </w:p>
    <w:sectPr>
      <w:type w:val="continuous"/>
      <w:pgSz w:w="12240" w:h="20160"/>
      <w:pgMar w:top="72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15" w:hanging="416"/>
        <w:jc w:val="left"/>
      </w:pPr>
      <w:rPr>
        <w:rFonts w:hint="default" w:ascii="Arial MT" w:hAnsi="Arial MT" w:eastAsia="Arial MT" w:cs="Arial MT"/>
        <w:color w:val="231F20"/>
        <w:spacing w:val="-1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4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8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6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4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8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2" w:hanging="4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12" w:right="1771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515" w:hanging="41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unefed@gmail.com" TargetMode="External"/><Relationship Id="rId7" Type="http://schemas.openxmlformats.org/officeDocument/2006/relationships/hyperlink" Target="http://www.punefed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2022-02-02T10:38:06Z</dcterms:created>
  <dcterms:modified xsi:type="dcterms:W3CDTF">2022-02-02T10:38:06Z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